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43" w:rsidRDefault="00744043" w:rsidP="00744043">
      <w:pPr>
        <w:jc w:val="both"/>
      </w:pPr>
      <w:r>
        <w:t>Повышенный уровень.</w:t>
      </w:r>
      <w:r w:rsidR="00E42A8F">
        <w:t xml:space="preserve"> Вариант 1.</w:t>
      </w:r>
    </w:p>
    <w:p w:rsidR="00744043" w:rsidRPr="00651728" w:rsidRDefault="00744043" w:rsidP="00744043">
      <w:pPr>
        <w:jc w:val="both"/>
        <w:rPr>
          <w:color w:val="000000"/>
          <w:sz w:val="28"/>
          <w:szCs w:val="28"/>
        </w:rPr>
      </w:pPr>
      <w:r w:rsidRPr="00744043">
        <w:rPr>
          <w:b/>
          <w:color w:val="000000"/>
          <w:sz w:val="28"/>
          <w:szCs w:val="28"/>
        </w:rPr>
        <w:t xml:space="preserve"> </w:t>
      </w:r>
      <w:r w:rsidRPr="0065172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4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Найдите р</w:t>
      </w:r>
      <w:r w:rsidRPr="00C328F6">
        <w:rPr>
          <w:color w:val="000000"/>
          <w:sz w:val="28"/>
          <w:szCs w:val="28"/>
        </w:rPr>
        <w:t>еш</w:t>
      </w:r>
      <w:r>
        <w:rPr>
          <w:color w:val="000000"/>
          <w:sz w:val="28"/>
          <w:szCs w:val="28"/>
        </w:rPr>
        <w:t>ение</w:t>
      </w:r>
      <w:r w:rsidRPr="00C328F6">
        <w:rPr>
          <w:color w:val="000000"/>
          <w:sz w:val="28"/>
          <w:szCs w:val="28"/>
        </w:rPr>
        <w:t xml:space="preserve"> уравнени</w:t>
      </w:r>
      <w:r>
        <w:rPr>
          <w:color w:val="000000"/>
          <w:sz w:val="28"/>
          <w:szCs w:val="28"/>
        </w:rPr>
        <w:t>я</w:t>
      </w:r>
      <w:r w:rsidRPr="00C32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72ADA">
        <w:rPr>
          <w:color w:val="000000"/>
          <w:position w:val="-26"/>
          <w:sz w:val="28"/>
          <w:szCs w:val="28"/>
        </w:rPr>
        <w:object w:dxaOrig="27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6.75pt" o:ole="">
            <v:imagedata r:id="rId4" o:title=""/>
          </v:shape>
          <o:OLEObject Type="Embed" ProgID="Equation.DSMT4" ShapeID="_x0000_i1025" DrawAspect="Content" ObjectID="_1362120220" r:id="rId5"/>
        </w:object>
      </w:r>
      <w:r>
        <w:rPr>
          <w:color w:val="000000"/>
          <w:sz w:val="28"/>
          <w:szCs w:val="28"/>
        </w:rPr>
        <w:t xml:space="preserve">, принадлежащее области определения функции  </w:t>
      </w:r>
      <w:r w:rsidRPr="00531687">
        <w:rPr>
          <w:color w:val="000000"/>
          <w:position w:val="-34"/>
          <w:sz w:val="28"/>
          <w:szCs w:val="28"/>
        </w:rPr>
        <w:object w:dxaOrig="1400" w:dyaOrig="740">
          <v:shape id="_x0000_i1026" type="#_x0000_t75" style="width:69.75pt;height:36.75pt" o:ole="">
            <v:imagedata r:id="rId6" o:title=""/>
          </v:shape>
          <o:OLEObject Type="Embed" ProgID="Equation.DSMT4" ShapeID="_x0000_i1026" DrawAspect="Content" ObjectID="_1362120221" r:id="rId7"/>
        </w:object>
      </w:r>
      <w:r w:rsidRPr="00C328F6">
        <w:rPr>
          <w:color w:val="000000"/>
          <w:sz w:val="28"/>
          <w:szCs w:val="28"/>
        </w:rPr>
        <w:t>.</w:t>
      </w:r>
      <w:r w:rsidRPr="00C328F6">
        <w:rPr>
          <w:color w:val="000000"/>
          <w:position w:val="-4"/>
          <w:sz w:val="28"/>
          <w:szCs w:val="28"/>
        </w:rPr>
        <w:object w:dxaOrig="200" w:dyaOrig="300">
          <v:shape id="_x0000_i1027" type="#_x0000_t75" style="width:9.75pt;height:15pt" o:ole="">
            <v:imagedata r:id="rId8" o:title=""/>
          </v:shape>
          <o:OLEObject Type="Embed" ProgID="Equation.DSMT4" ShapeID="_x0000_i1027" DrawAspect="Content" ObjectID="_1362120222" r:id="rId9"/>
        </w:object>
      </w:r>
    </w:p>
    <w:p w:rsidR="00744043" w:rsidRDefault="00744043"/>
    <w:p w:rsidR="00744043" w:rsidRDefault="00744043"/>
    <w:p w:rsidR="00744043" w:rsidRDefault="00744043" w:rsidP="007440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В5</w:t>
      </w:r>
      <w:r w:rsidRPr="009972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 </w:t>
      </w:r>
      <w:r w:rsidRPr="000C64DD">
        <w:rPr>
          <w:position w:val="-14"/>
          <w:sz w:val="28"/>
          <w:szCs w:val="28"/>
        </w:rPr>
        <w:object w:dxaOrig="1080" w:dyaOrig="420">
          <v:shape id="_x0000_i1028" type="#_x0000_t75" style="width:54pt;height:21pt" o:ole="">
            <v:imagedata r:id="rId10" o:title=""/>
          </v:shape>
          <o:OLEObject Type="Embed" ProgID="Equation.DSMT4" ShapeID="_x0000_i1028" DrawAspect="Content" ObjectID="_1362120223" r:id="rId11"/>
        </w:object>
      </w:r>
      <w:r>
        <w:rPr>
          <w:sz w:val="28"/>
          <w:szCs w:val="28"/>
        </w:rPr>
        <w:t xml:space="preserve"> определена на промежутке </w:t>
      </w:r>
      <w:r w:rsidRPr="000C64DD">
        <w:rPr>
          <w:position w:val="-14"/>
          <w:sz w:val="28"/>
          <w:szCs w:val="28"/>
        </w:rPr>
        <w:object w:dxaOrig="960" w:dyaOrig="420">
          <v:shape id="_x0000_i1029" type="#_x0000_t75" style="width:48pt;height:21pt" o:ole="">
            <v:imagedata r:id="rId12" o:title=""/>
          </v:shape>
          <o:OLEObject Type="Embed" ProgID="Equation.DSMT4" ShapeID="_x0000_i1029" DrawAspect="Content" ObjectID="_1362120224" r:id="rId13"/>
        </w:object>
      </w:r>
      <w:r>
        <w:rPr>
          <w:sz w:val="28"/>
          <w:szCs w:val="28"/>
        </w:rPr>
        <w:t>. На рисунке изображен график производной этой функции.</w:t>
      </w:r>
    </w:p>
    <w:p w:rsidR="00744043" w:rsidRDefault="00744043" w:rsidP="00744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графику функции провели касательные во всех точках, абсциссы которых </w:t>
      </w:r>
      <w:r>
        <w:rPr>
          <w:sz w:val="28"/>
          <w:szCs w:val="28"/>
        </w:rPr>
        <w:noBreakHyphen/>
        <w:t xml:space="preserve"> </w:t>
      </w:r>
      <w:r w:rsidRPr="000C64DD">
        <w:rPr>
          <w:b/>
          <w:sz w:val="28"/>
          <w:szCs w:val="28"/>
        </w:rPr>
        <w:t>целые числа</w:t>
      </w:r>
      <w:r>
        <w:rPr>
          <w:sz w:val="28"/>
          <w:szCs w:val="28"/>
        </w:rPr>
        <w:t>. Укажите количество точек графика функции, в которых проведенные касательные имеют отрицательный угловой коэффициент.</w:t>
      </w:r>
    </w:p>
    <w:tbl>
      <w:tblPr>
        <w:tblStyle w:val="a3"/>
        <w:tblpPr w:leftFromText="180" w:rightFromText="180" w:vertAnchor="text" w:horzAnchor="margin" w:tblpXSpec="right" w:tblpY="114"/>
        <w:tblW w:w="0" w:type="auto"/>
        <w:tblLook w:val="01E0"/>
      </w:tblPr>
      <w:tblGrid>
        <w:gridCol w:w="4076"/>
      </w:tblGrid>
      <w:tr w:rsidR="00744043">
        <w:tc>
          <w:tcPr>
            <w:tcW w:w="4076" w:type="dxa"/>
          </w:tcPr>
          <w:p w:rsidR="00744043" w:rsidRDefault="00744043" w:rsidP="00E42A8F">
            <w:pPr>
              <w:jc w:val="both"/>
              <w:rPr>
                <w:sz w:val="28"/>
                <w:szCs w:val="28"/>
              </w:rPr>
            </w:pPr>
            <w:r>
              <w:object w:dxaOrig="4894" w:dyaOrig="3232">
                <v:shape id="_x0000_i1030" type="#_x0000_t75" style="width:186pt;height:142.5pt" o:ole="">
                  <v:imagedata r:id="rId14" o:title="" croptop="3855f" cropbottom="3716f" cropleft="5454f" cropright="10368f"/>
                </v:shape>
                <o:OLEObject Type="Embed" ProgID="Visio.Drawing.11" ShapeID="_x0000_i1030" DrawAspect="Content" ObjectID="_1362120225" r:id="rId15"/>
              </w:object>
            </w:r>
          </w:p>
        </w:tc>
      </w:tr>
    </w:tbl>
    <w:p w:rsidR="00744043" w:rsidRDefault="00744043" w:rsidP="00744043">
      <w:pPr>
        <w:jc w:val="both"/>
        <w:rPr>
          <w:b/>
          <w:color w:val="000000"/>
          <w:sz w:val="28"/>
          <w:szCs w:val="28"/>
        </w:rPr>
      </w:pPr>
    </w:p>
    <w:p w:rsidR="00744043" w:rsidRDefault="00744043" w:rsidP="00744043">
      <w:pPr>
        <w:jc w:val="both"/>
        <w:rPr>
          <w:b/>
          <w:color w:val="000000"/>
          <w:sz w:val="28"/>
          <w:szCs w:val="28"/>
        </w:rPr>
      </w:pPr>
    </w:p>
    <w:p w:rsidR="00744043" w:rsidRDefault="00744043"/>
    <w:p w:rsidR="00744043" w:rsidRDefault="00744043"/>
    <w:p w:rsidR="00744043" w:rsidRDefault="00744043"/>
    <w:p w:rsidR="00744043" w:rsidRDefault="00744043"/>
    <w:p w:rsidR="00744043" w:rsidRDefault="00744043"/>
    <w:p w:rsidR="00744043" w:rsidRDefault="00744043"/>
    <w:p w:rsidR="00744043" w:rsidRDefault="00744043"/>
    <w:p w:rsidR="00744043" w:rsidRDefault="00744043"/>
    <w:p w:rsidR="00E42A8F" w:rsidRPr="00E7635B" w:rsidRDefault="00E42A8F" w:rsidP="00E42A8F">
      <w:pPr>
        <w:rPr>
          <w:sz w:val="28"/>
          <w:szCs w:val="28"/>
        </w:rPr>
      </w:pPr>
      <w:r w:rsidRPr="00E42A8F">
        <w:rPr>
          <w:b/>
          <w:sz w:val="28"/>
          <w:szCs w:val="28"/>
        </w:rPr>
        <w:t xml:space="preserve"> </w:t>
      </w:r>
      <w:r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Pr="00E7635B">
        <w:rPr>
          <w:b/>
          <w:sz w:val="28"/>
          <w:szCs w:val="28"/>
        </w:rPr>
        <w:t>.</w:t>
      </w:r>
      <w:r w:rsidRPr="00E7635B">
        <w:rPr>
          <w:sz w:val="28"/>
          <w:szCs w:val="28"/>
        </w:rPr>
        <w:t xml:space="preserve"> Вычислите значение выражения </w:t>
      </w:r>
      <w:r w:rsidRPr="00E7635B">
        <w:rPr>
          <w:position w:val="-24"/>
          <w:sz w:val="28"/>
          <w:szCs w:val="28"/>
        </w:rPr>
        <w:object w:dxaOrig="5100" w:dyaOrig="639">
          <v:shape id="_x0000_i1031" type="#_x0000_t75" style="width:255pt;height:32.25pt" o:ole="">
            <v:imagedata r:id="rId16" o:title=""/>
          </v:shape>
          <o:OLEObject Type="Embed" ProgID="Equation.DSMT4" ShapeID="_x0000_i1031" DrawAspect="Content" ObjectID="_1362120226" r:id="rId17"/>
        </w:object>
      </w:r>
      <w:r w:rsidRPr="00E7635B">
        <w:rPr>
          <w:sz w:val="28"/>
          <w:szCs w:val="28"/>
        </w:rPr>
        <w:t>.</w:t>
      </w:r>
    </w:p>
    <w:p w:rsidR="00744043" w:rsidRDefault="00744043"/>
    <w:p w:rsidR="00E42A8F" w:rsidRDefault="00E42A8F" w:rsidP="00E42A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C39B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7</w:t>
      </w:r>
      <w:r w:rsidRPr="003C39BD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3C39BD">
        <w:rPr>
          <w:sz w:val="28"/>
          <w:szCs w:val="28"/>
        </w:rPr>
        <w:t xml:space="preserve">Функция </w:t>
      </w:r>
      <w:r w:rsidRPr="0094082A">
        <w:rPr>
          <w:position w:val="-12"/>
          <w:sz w:val="28"/>
          <w:szCs w:val="28"/>
        </w:rPr>
        <w:object w:dxaOrig="1120" w:dyaOrig="380">
          <v:shape id="_x0000_i1032" type="#_x0000_t75" style="width:56.25pt;height:18.75pt" o:ole="">
            <v:imagedata r:id="rId18" o:title=""/>
          </v:shape>
          <o:OLEObject Type="Embed" ProgID="Equation.DSMT4" ShapeID="_x0000_i1032" DrawAspect="Content" ObjectID="_1362120227" r:id="rId19"/>
        </w:object>
      </w:r>
      <w:r w:rsidRPr="003C39BD">
        <w:rPr>
          <w:sz w:val="28"/>
          <w:szCs w:val="28"/>
        </w:rPr>
        <w:t xml:space="preserve"> определена на всей числовой прямой и является периодической с периодом 5. На рисунке изображен график этой функции при </w:t>
      </w:r>
      <w:r w:rsidRPr="0094082A">
        <w:rPr>
          <w:position w:val="-12"/>
          <w:sz w:val="28"/>
          <w:szCs w:val="28"/>
        </w:rPr>
        <w:object w:dxaOrig="1200" w:dyaOrig="360">
          <v:shape id="_x0000_i1033" type="#_x0000_t75" style="width:60pt;height:18pt" o:ole="">
            <v:imagedata r:id="rId20" o:title=""/>
          </v:shape>
          <o:OLEObject Type="Embed" ProgID="Equation.DSMT4" ShapeID="_x0000_i1033" DrawAspect="Content" ObjectID="_1362120228" r:id="rId21"/>
        </w:object>
      </w:r>
      <w:r w:rsidRPr="003C39BD">
        <w:rPr>
          <w:sz w:val="28"/>
          <w:szCs w:val="28"/>
        </w:rPr>
        <w:t xml:space="preserve">. Сколько корней имеет уравнение </w:t>
      </w:r>
      <w:r w:rsidRPr="0094082A">
        <w:rPr>
          <w:position w:val="-12"/>
          <w:sz w:val="28"/>
          <w:szCs w:val="28"/>
        </w:rPr>
        <w:object w:dxaOrig="1100" w:dyaOrig="380">
          <v:shape id="_x0000_i1034" type="#_x0000_t75" style="width:54.75pt;height:18.75pt" o:ole="">
            <v:imagedata r:id="rId22" o:title=""/>
          </v:shape>
          <o:OLEObject Type="Embed" ProgID="Equation.DSMT4" ShapeID="_x0000_i1034" DrawAspect="Content" ObjectID="_1362120229" r:id="rId23"/>
        </w:object>
      </w:r>
      <w:r w:rsidRPr="003C39BD">
        <w:rPr>
          <w:sz w:val="28"/>
          <w:szCs w:val="28"/>
        </w:rPr>
        <w:t xml:space="preserve"> на отрезке </w:t>
      </w:r>
      <w:r w:rsidRPr="0094082A">
        <w:rPr>
          <w:position w:val="-12"/>
          <w:sz w:val="28"/>
          <w:szCs w:val="28"/>
        </w:rPr>
        <w:object w:dxaOrig="880" w:dyaOrig="380">
          <v:shape id="_x0000_i1035" type="#_x0000_t75" style="width:44.25pt;height:18.75pt" o:ole="">
            <v:imagedata r:id="rId24" o:title=""/>
          </v:shape>
          <o:OLEObject Type="Embed" ProgID="Equation.DSMT4" ShapeID="_x0000_i1035" DrawAspect="Content" ObjectID="_1362120230" r:id="rId25"/>
        </w:object>
      </w:r>
      <w:r w:rsidRPr="003C39BD">
        <w:rPr>
          <w:sz w:val="28"/>
          <w:szCs w:val="28"/>
        </w:rPr>
        <w:t>?</w:t>
      </w:r>
    </w:p>
    <w:p w:rsidR="00E42A8F" w:rsidRPr="003C39BD" w:rsidRDefault="00E42A8F" w:rsidP="00E42A8F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00"/>
      </w:tblGrid>
      <w:tr w:rsidR="00E42A8F" w:rsidRPr="003C39BD">
        <w:trPr>
          <w:trHeight w:val="3055"/>
        </w:trPr>
        <w:tc>
          <w:tcPr>
            <w:tcW w:w="2800" w:type="dxa"/>
          </w:tcPr>
          <w:p w:rsidR="00E42A8F" w:rsidRPr="003C39BD" w:rsidRDefault="00E42A8F" w:rsidP="00E42A8F">
            <w:pPr>
              <w:ind w:right="6037"/>
              <w:jc w:val="both"/>
              <w:rPr>
                <w:sz w:val="28"/>
                <w:szCs w:val="28"/>
              </w:rPr>
            </w:pPr>
            <w:r w:rsidRPr="003C39BD">
              <w:rPr>
                <w:sz w:val="28"/>
                <w:szCs w:val="28"/>
              </w:rPr>
              <w:object w:dxaOrig="2830" w:dyaOrig="2665">
                <v:shape id="_x0000_i1036" type="#_x0000_t75" style="width:129pt;height:148.5pt" o:ole="">
                  <v:imagedata r:id="rId26" o:title="" croptop="3341f" cropbottom="3760f" cropleft="8872f" cropright="8463f"/>
                </v:shape>
                <o:OLEObject Type="Embed" ProgID="Visio.Drawing.11" ShapeID="_x0000_i1036" DrawAspect="Content" ObjectID="_1362120231" r:id="rId27"/>
              </w:object>
            </w:r>
          </w:p>
        </w:tc>
      </w:tr>
    </w:tbl>
    <w:p w:rsidR="00E42A8F" w:rsidRDefault="00E42A8F" w:rsidP="00E42A8F">
      <w:pPr>
        <w:jc w:val="both"/>
        <w:rPr>
          <w:sz w:val="28"/>
          <w:szCs w:val="28"/>
        </w:rPr>
      </w:pPr>
    </w:p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Default="00E42A8F"/>
    <w:p w:rsidR="00E42A8F" w:rsidRPr="005C2D09" w:rsidRDefault="00E42A8F" w:rsidP="00E42A8F">
      <w:pPr>
        <w:jc w:val="both"/>
        <w:rPr>
          <w:sz w:val="28"/>
          <w:szCs w:val="28"/>
        </w:rPr>
      </w:pP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37" type="#_x0000_t75" style="width:11.25pt;height:12pt" o:ole="">
            <v:imagedata r:id="rId28" o:title=""/>
          </v:shape>
          <o:OLEObject Type="Embed" ProgID="Equation.DSMT4" ShapeID="_x0000_i1037" DrawAspect="Content" ObjectID="_1362120232" r:id="rId29"/>
        </w:object>
      </w:r>
      <w:r>
        <w:rPr>
          <w:sz w:val="28"/>
          <w:szCs w:val="28"/>
        </w:rPr>
        <w:t xml:space="preserve">, при каждом из которых уравнение </w:t>
      </w:r>
      <w:r>
        <w:rPr>
          <w:position w:val="-12"/>
          <w:sz w:val="28"/>
          <w:szCs w:val="28"/>
        </w:rPr>
        <w:object w:dxaOrig="1639" w:dyaOrig="380">
          <v:shape id="_x0000_i1038" type="#_x0000_t75" style="width:81.75pt;height:18.75pt" o:ole="">
            <v:imagedata r:id="rId30" o:title=""/>
          </v:shape>
          <o:OLEObject Type="Embed" ProgID="Equation.DSMT4" ShapeID="_x0000_i1038" DrawAspect="Content" ObjectID="_1362120233" r:id="rId31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39" type="#_x0000_t75" style="width:11.25pt;height:12pt" o:ole="">
            <v:imagedata r:id="rId28" o:title=""/>
          </v:shape>
          <o:OLEObject Type="Embed" ProgID="Equation.DSMT4" ShapeID="_x0000_i1039" DrawAspect="Content" ObjectID="_1362120234" r:id="rId32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CF6A30" w:rsidRPr="00C328F6" w:rsidRDefault="00CF6A30" w:rsidP="00CF6A30">
      <w:pPr>
        <w:rPr>
          <w:sz w:val="28"/>
          <w:szCs w:val="28"/>
        </w:rPr>
      </w:pPr>
      <w:r w:rsidRPr="00651728">
        <w:rPr>
          <w:b/>
          <w:color w:val="000000"/>
          <w:sz w:val="28"/>
          <w:szCs w:val="28"/>
        </w:rPr>
        <w:lastRenderedPageBreak/>
        <w:t>В</w:t>
      </w:r>
      <w:r>
        <w:rPr>
          <w:b/>
          <w:color w:val="000000"/>
          <w:sz w:val="28"/>
          <w:szCs w:val="28"/>
        </w:rPr>
        <w:t>4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Найдите р</w:t>
      </w:r>
      <w:r w:rsidRPr="00C328F6">
        <w:rPr>
          <w:color w:val="000000"/>
          <w:sz w:val="28"/>
          <w:szCs w:val="28"/>
        </w:rPr>
        <w:t>еш</w:t>
      </w:r>
      <w:r>
        <w:rPr>
          <w:color w:val="000000"/>
          <w:sz w:val="28"/>
          <w:szCs w:val="28"/>
        </w:rPr>
        <w:t>ение</w:t>
      </w:r>
      <w:r w:rsidRPr="00C328F6">
        <w:rPr>
          <w:color w:val="000000"/>
          <w:sz w:val="28"/>
          <w:szCs w:val="28"/>
        </w:rPr>
        <w:t xml:space="preserve"> уравнени</w:t>
      </w:r>
      <w:r>
        <w:rPr>
          <w:color w:val="000000"/>
          <w:sz w:val="28"/>
          <w:szCs w:val="28"/>
        </w:rPr>
        <w:t>я</w:t>
      </w:r>
      <w:r w:rsidRPr="00C32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F31E0">
        <w:rPr>
          <w:color w:val="000000"/>
          <w:position w:val="-20"/>
          <w:sz w:val="28"/>
          <w:szCs w:val="28"/>
        </w:rPr>
        <w:object w:dxaOrig="2540" w:dyaOrig="560">
          <v:shape id="_x0000_i1040" type="#_x0000_t75" style="width:126.75pt;height:27.75pt" o:ole="">
            <v:imagedata r:id="rId33" o:title=""/>
          </v:shape>
          <o:OLEObject Type="Embed" ProgID="Equation.DSMT4" ShapeID="_x0000_i1040" DrawAspect="Content" ObjectID="_1362120235" r:id="rId34"/>
        </w:object>
      </w:r>
      <w:r>
        <w:rPr>
          <w:color w:val="000000"/>
          <w:sz w:val="28"/>
          <w:szCs w:val="28"/>
        </w:rPr>
        <w:t xml:space="preserve">, принадлежащее области определения функции  </w:t>
      </w:r>
      <w:r w:rsidRPr="00531687">
        <w:rPr>
          <w:color w:val="000000"/>
          <w:position w:val="-34"/>
          <w:sz w:val="28"/>
          <w:szCs w:val="28"/>
        </w:rPr>
        <w:object w:dxaOrig="1380" w:dyaOrig="740">
          <v:shape id="_x0000_i1041" type="#_x0000_t75" style="width:69pt;height:36.75pt" o:ole="">
            <v:imagedata r:id="rId35" o:title=""/>
          </v:shape>
          <o:OLEObject Type="Embed" ProgID="Equation.DSMT4" ShapeID="_x0000_i1041" DrawAspect="Content" ObjectID="_1362120236" r:id="rId36"/>
        </w:object>
      </w:r>
      <w:r w:rsidRPr="00C328F6">
        <w:rPr>
          <w:color w:val="000000"/>
          <w:sz w:val="28"/>
          <w:szCs w:val="28"/>
        </w:rPr>
        <w:t>.</w:t>
      </w:r>
      <w:r w:rsidRPr="00C328F6">
        <w:rPr>
          <w:color w:val="000000"/>
          <w:position w:val="-4"/>
          <w:sz w:val="28"/>
          <w:szCs w:val="28"/>
        </w:rPr>
        <w:object w:dxaOrig="200" w:dyaOrig="300">
          <v:shape id="_x0000_i1042" type="#_x0000_t75" style="width:9.75pt;height:15pt" o:ole="">
            <v:imagedata r:id="rId8" o:title=""/>
          </v:shape>
          <o:OLEObject Type="Embed" ProgID="Equation.DSMT4" ShapeID="_x0000_i1042" DrawAspect="Content" ObjectID="_1362120237" r:id="rId37"/>
        </w:object>
      </w:r>
    </w:p>
    <w:p w:rsidR="00CF6A30" w:rsidRDefault="00CF6A30" w:rsidP="00CF6A30">
      <w:pPr>
        <w:jc w:val="both"/>
        <w:rPr>
          <w:color w:val="000000"/>
          <w:sz w:val="28"/>
          <w:szCs w:val="28"/>
        </w:rPr>
      </w:pPr>
      <w:r w:rsidRPr="00F72D1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5</w:t>
      </w:r>
      <w:r w:rsidRPr="00F72D1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Прямая пересекает ось абсцисс при </w:t>
      </w:r>
      <w:r w:rsidRPr="000A5346">
        <w:rPr>
          <w:color w:val="000000"/>
          <w:position w:val="-12"/>
          <w:sz w:val="28"/>
          <w:szCs w:val="28"/>
        </w:rPr>
        <w:object w:dxaOrig="620" w:dyaOrig="360">
          <v:shape id="_x0000_i1043" type="#_x0000_t75" style="width:30.75pt;height:18pt" o:ole="">
            <v:imagedata r:id="rId38" o:title=""/>
          </v:shape>
          <o:OLEObject Type="Embed" ProgID="Equation.DSMT4" ShapeID="_x0000_i1043" DrawAspect="Content" ObjectID="_1362120238" r:id="rId39"/>
        </w:object>
      </w:r>
      <w:r>
        <w:rPr>
          <w:color w:val="000000"/>
          <w:sz w:val="28"/>
          <w:szCs w:val="28"/>
        </w:rPr>
        <w:t xml:space="preserve">, касается графика функции </w:t>
      </w:r>
      <w:r w:rsidRPr="000A5346">
        <w:rPr>
          <w:color w:val="000000"/>
          <w:position w:val="-12"/>
          <w:sz w:val="28"/>
          <w:szCs w:val="28"/>
        </w:rPr>
        <w:object w:dxaOrig="1120" w:dyaOrig="380">
          <v:shape id="_x0000_i1044" type="#_x0000_t75" style="width:56.25pt;height:18.75pt" o:ole="">
            <v:imagedata r:id="rId40" o:title=""/>
          </v:shape>
          <o:OLEObject Type="Embed" ProgID="Equation.DSMT4" ShapeID="_x0000_i1044" DrawAspect="Content" ObjectID="_1362120239" r:id="rId41"/>
        </w:object>
      </w:r>
      <w:r>
        <w:rPr>
          <w:color w:val="000000"/>
          <w:sz w:val="28"/>
          <w:szCs w:val="28"/>
        </w:rPr>
        <w:t xml:space="preserve"> в точке </w:t>
      </w:r>
      <w:r w:rsidRPr="000A5346">
        <w:rPr>
          <w:color w:val="000000"/>
          <w:position w:val="-12"/>
          <w:sz w:val="28"/>
          <w:szCs w:val="28"/>
        </w:rPr>
        <w:object w:dxaOrig="1280" w:dyaOrig="380">
          <v:shape id="_x0000_i1045" type="#_x0000_t75" style="width:63.75pt;height:18.75pt" o:ole="">
            <v:imagedata r:id="rId42" o:title=""/>
          </v:shape>
          <o:OLEObject Type="Embed" ProgID="Equation.DSMT4" ShapeID="_x0000_i1045" DrawAspect="Content" ObjectID="_1362120240" r:id="rId43"/>
        </w:object>
      </w:r>
      <w:r>
        <w:rPr>
          <w:color w:val="000000"/>
          <w:sz w:val="28"/>
          <w:szCs w:val="28"/>
        </w:rPr>
        <w:t xml:space="preserve">. Найдите </w:t>
      </w:r>
      <w:r w:rsidRPr="000A5346">
        <w:rPr>
          <w:color w:val="000000"/>
          <w:position w:val="-12"/>
          <w:sz w:val="28"/>
          <w:szCs w:val="28"/>
        </w:rPr>
        <w:object w:dxaOrig="680" w:dyaOrig="380">
          <v:shape id="_x0000_i1046" type="#_x0000_t75" style="width:33.75pt;height:18.75pt" o:ole="">
            <v:imagedata r:id="rId44" o:title=""/>
          </v:shape>
          <o:OLEObject Type="Embed" ProgID="Equation.DSMT4" ShapeID="_x0000_i1046" DrawAspect="Content" ObjectID="_1362120241" r:id="rId45"/>
        </w:object>
      </w:r>
      <w:r>
        <w:rPr>
          <w:color w:val="000000"/>
          <w:sz w:val="28"/>
          <w:szCs w:val="28"/>
        </w:rPr>
        <w:t>.</w:t>
      </w: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sz w:val="28"/>
          <w:szCs w:val="28"/>
        </w:rPr>
      </w:pPr>
      <w:r w:rsidRPr="009972E2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5</w:t>
      </w:r>
      <w:r w:rsidRPr="009972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 </w:t>
      </w:r>
      <w:r w:rsidRPr="000C64DD">
        <w:rPr>
          <w:position w:val="-14"/>
          <w:sz w:val="28"/>
          <w:szCs w:val="28"/>
        </w:rPr>
        <w:object w:dxaOrig="1080" w:dyaOrig="420">
          <v:shape id="_x0000_i1047" type="#_x0000_t75" style="width:54pt;height:21pt" o:ole="">
            <v:imagedata r:id="rId10" o:title=""/>
          </v:shape>
          <o:OLEObject Type="Embed" ProgID="Equation.DSMT4" ShapeID="_x0000_i1047" DrawAspect="Content" ObjectID="_1362120242" r:id="rId46"/>
        </w:object>
      </w:r>
      <w:r>
        <w:rPr>
          <w:sz w:val="28"/>
          <w:szCs w:val="28"/>
        </w:rPr>
        <w:t xml:space="preserve"> определена на промежутке </w:t>
      </w:r>
      <w:r w:rsidRPr="000C64DD">
        <w:rPr>
          <w:position w:val="-14"/>
          <w:sz w:val="28"/>
          <w:szCs w:val="28"/>
        </w:rPr>
        <w:object w:dxaOrig="980" w:dyaOrig="420">
          <v:shape id="_x0000_i1048" type="#_x0000_t75" style="width:48.75pt;height:21pt" o:ole="">
            <v:imagedata r:id="rId47" o:title=""/>
          </v:shape>
          <o:OLEObject Type="Embed" ProgID="Equation.DSMT4" ShapeID="_x0000_i1048" DrawAspect="Content" ObjectID="_1362120243" r:id="rId48"/>
        </w:object>
      </w:r>
      <w:r>
        <w:rPr>
          <w:sz w:val="28"/>
          <w:szCs w:val="28"/>
        </w:rPr>
        <w:t xml:space="preserve">. На рисунке изображен график производной этой функции. Укажите абсциссу точки, в которой касательная к графику функции </w:t>
      </w:r>
      <w:r w:rsidRPr="000C64DD">
        <w:rPr>
          <w:position w:val="-14"/>
          <w:sz w:val="28"/>
          <w:szCs w:val="28"/>
        </w:rPr>
        <w:object w:dxaOrig="1080" w:dyaOrig="420">
          <v:shape id="_x0000_i1049" type="#_x0000_t75" style="width:54pt;height:21pt" o:ole="">
            <v:imagedata r:id="rId10" o:title=""/>
          </v:shape>
          <o:OLEObject Type="Embed" ProgID="Equation.DSMT4" ShapeID="_x0000_i1049" DrawAspect="Content" ObjectID="_1362120244" r:id="rId49"/>
        </w:object>
      </w:r>
      <w:r>
        <w:rPr>
          <w:sz w:val="28"/>
          <w:szCs w:val="28"/>
        </w:rPr>
        <w:t xml:space="preserve"> имеет наибольший угловой коэффициент.</w:t>
      </w:r>
    </w:p>
    <w:p w:rsidR="00CF6A30" w:rsidRDefault="00CF6A30" w:rsidP="00CF6A30">
      <w:pPr>
        <w:ind w:left="360"/>
        <w:jc w:val="both"/>
        <w:rPr>
          <w:sz w:val="28"/>
          <w:szCs w:val="28"/>
        </w:rPr>
      </w:pPr>
    </w:p>
    <w:p w:rsidR="00CF6A30" w:rsidRDefault="00CF6A30" w:rsidP="00CF6A30">
      <w:pPr>
        <w:jc w:val="both"/>
        <w:rPr>
          <w:b/>
          <w:sz w:val="28"/>
          <w:szCs w:val="28"/>
        </w:rPr>
      </w:pPr>
      <w:r>
        <w:object w:dxaOrig="5745" w:dyaOrig="3232">
          <v:shape id="_x0000_i1050" type="#_x0000_t75" style="width:213.75pt;height:142.5pt" o:ole="">
            <v:imagedata r:id="rId50" o:title="" croptop="3855f" cropbottom="3716f" cropleft="4649f" cropright="12065f"/>
          </v:shape>
          <o:OLEObject Type="Embed" ProgID="Visio.Drawing.11" ShapeID="_x0000_i1050" DrawAspect="Content" ObjectID="_1362120245" r:id="rId51"/>
        </w:object>
      </w: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449AF" w:rsidP="00CF6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Pr="00E7635B">
        <w:rPr>
          <w:b/>
          <w:sz w:val="28"/>
          <w:szCs w:val="28"/>
        </w:rPr>
        <w:t>. </w:t>
      </w:r>
      <w:r w:rsidRPr="00E7635B">
        <w:rPr>
          <w:sz w:val="28"/>
          <w:szCs w:val="28"/>
        </w:rPr>
        <w:t xml:space="preserve">Вычислите значение выражения </w:t>
      </w:r>
      <w:r w:rsidRPr="00E7635B">
        <w:rPr>
          <w:position w:val="-30"/>
          <w:sz w:val="28"/>
          <w:szCs w:val="28"/>
        </w:rPr>
        <w:object w:dxaOrig="5660" w:dyaOrig="740">
          <v:shape id="_x0000_i1051" type="#_x0000_t75" style="width:282.75pt;height:36.75pt" o:ole="">
            <v:imagedata r:id="rId52" o:title=""/>
          </v:shape>
          <o:OLEObject Type="Embed" ProgID="Equation.DSMT4" ShapeID="_x0000_i1051" DrawAspect="Content" ObjectID="_1362120246" r:id="rId53"/>
        </w:object>
      </w:r>
    </w:p>
    <w:p w:rsidR="00CF6A30" w:rsidRDefault="00CF6A30" w:rsidP="00CF6A30">
      <w:pPr>
        <w:jc w:val="both"/>
        <w:rPr>
          <w:b/>
          <w:sz w:val="28"/>
          <w:szCs w:val="28"/>
        </w:rPr>
      </w:pPr>
    </w:p>
    <w:p w:rsidR="00CF6A30" w:rsidRDefault="00CF6A30" w:rsidP="00CF6A30">
      <w:pPr>
        <w:jc w:val="both"/>
        <w:rPr>
          <w:sz w:val="28"/>
          <w:szCs w:val="28"/>
        </w:rPr>
      </w:pPr>
      <w:r w:rsidRPr="000055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7</w:t>
      </w:r>
      <w:r w:rsidRPr="000055C2">
        <w:rPr>
          <w:b/>
          <w:sz w:val="28"/>
          <w:szCs w:val="28"/>
        </w:rPr>
        <w:t>.</w:t>
      </w:r>
      <w:r w:rsidRPr="000055C2">
        <w:rPr>
          <w:sz w:val="28"/>
          <w:szCs w:val="28"/>
        </w:rPr>
        <w:t xml:space="preserve"> Функция </w:t>
      </w:r>
      <w:r w:rsidRPr="003D43FC">
        <w:rPr>
          <w:position w:val="-12"/>
          <w:sz w:val="28"/>
          <w:szCs w:val="28"/>
        </w:rPr>
        <w:object w:dxaOrig="1120" w:dyaOrig="380">
          <v:shape id="_x0000_i1052" type="#_x0000_t75" style="width:56.25pt;height:18.75pt" o:ole="">
            <v:imagedata r:id="rId54" o:title=""/>
          </v:shape>
          <o:OLEObject Type="Embed" ProgID="Equation.DSMT4" ShapeID="_x0000_i1052" DrawAspect="Content" ObjectID="_1362120247" r:id="rId55"/>
        </w:object>
      </w:r>
      <w:r w:rsidRPr="000055C2">
        <w:rPr>
          <w:sz w:val="28"/>
          <w:szCs w:val="28"/>
        </w:rPr>
        <w:t xml:space="preserve"> является периодической с периодом, равным </w:t>
      </w:r>
      <w:r w:rsidRPr="003D43FC">
        <w:rPr>
          <w:position w:val="-24"/>
          <w:sz w:val="28"/>
          <w:szCs w:val="28"/>
        </w:rPr>
        <w:object w:dxaOrig="260" w:dyaOrig="639">
          <v:shape id="_x0000_i1053" type="#_x0000_t75" style="width:12.75pt;height:32.25pt" o:ole="">
            <v:imagedata r:id="rId56" o:title=""/>
          </v:shape>
          <o:OLEObject Type="Embed" ProgID="Equation.DSMT4" ShapeID="_x0000_i1053" DrawAspect="Content" ObjectID="_1362120248" r:id="rId57"/>
        </w:object>
      </w:r>
      <w:r w:rsidRPr="000055C2">
        <w:rPr>
          <w:sz w:val="28"/>
          <w:szCs w:val="28"/>
        </w:rPr>
        <w:t>. На</w:t>
      </w:r>
      <w:r>
        <w:rPr>
          <w:sz w:val="28"/>
          <w:szCs w:val="28"/>
        </w:rPr>
        <w:t xml:space="preserve"> промежутке </w:t>
      </w:r>
      <w:r w:rsidRPr="003D43FC">
        <w:rPr>
          <w:position w:val="-26"/>
          <w:sz w:val="28"/>
          <w:szCs w:val="28"/>
        </w:rPr>
        <w:object w:dxaOrig="859" w:dyaOrig="660">
          <v:shape id="_x0000_i1054" type="#_x0000_t75" style="width:42.75pt;height:33pt" o:ole="">
            <v:imagedata r:id="rId58" o:title=""/>
          </v:shape>
          <o:OLEObject Type="Embed" ProgID="Equation.DSMT4" ShapeID="_x0000_i1054" DrawAspect="Content" ObjectID="_1362120249" r:id="rId59"/>
        </w:object>
      </w:r>
      <w:r>
        <w:rPr>
          <w:sz w:val="28"/>
          <w:szCs w:val="28"/>
        </w:rPr>
        <w:t xml:space="preserve"> ее значения совпадают со значениями функции </w:t>
      </w:r>
      <w:r w:rsidRPr="003D43FC">
        <w:rPr>
          <w:position w:val="-12"/>
          <w:sz w:val="28"/>
          <w:szCs w:val="28"/>
        </w:rPr>
        <w:object w:dxaOrig="1500" w:dyaOrig="380">
          <v:shape id="_x0000_i1055" type="#_x0000_t75" style="width:75pt;height:18.75pt" o:ole="">
            <v:imagedata r:id="rId60" o:title=""/>
          </v:shape>
          <o:OLEObject Type="Embed" ProgID="Equation.DSMT4" ShapeID="_x0000_i1055" DrawAspect="Content" ObjectID="_1362120250" r:id="rId61"/>
        </w:object>
      </w:r>
      <w:r>
        <w:rPr>
          <w:sz w:val="28"/>
          <w:szCs w:val="28"/>
        </w:rPr>
        <w:t xml:space="preserve">. Вычислите:  </w:t>
      </w:r>
      <w:r w:rsidRPr="003D43FC">
        <w:rPr>
          <w:position w:val="-26"/>
          <w:sz w:val="28"/>
          <w:szCs w:val="28"/>
        </w:rPr>
        <w:object w:dxaOrig="2640" w:dyaOrig="660">
          <v:shape id="_x0000_i1056" type="#_x0000_t75" style="width:132pt;height:33pt" o:ole="">
            <v:imagedata r:id="rId62" o:title=""/>
          </v:shape>
          <o:OLEObject Type="Embed" ProgID="Equation.DSMT4" ShapeID="_x0000_i1056" DrawAspect="Content" ObjectID="_1362120251" r:id="rId63"/>
        </w:object>
      </w:r>
      <w:r>
        <w:rPr>
          <w:sz w:val="28"/>
          <w:szCs w:val="28"/>
        </w:rPr>
        <w:t>.</w:t>
      </w:r>
    </w:p>
    <w:p w:rsidR="00C449AF" w:rsidRPr="005C2D09" w:rsidRDefault="00C449AF" w:rsidP="00C449AF">
      <w:pPr>
        <w:jc w:val="both"/>
        <w:rPr>
          <w:sz w:val="28"/>
          <w:szCs w:val="28"/>
        </w:rPr>
      </w:pP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57" type="#_x0000_t75" style="width:11.25pt;height:12pt" o:ole="">
            <v:imagedata r:id="rId28" o:title=""/>
          </v:shape>
          <o:OLEObject Type="Embed" ProgID="Equation.DSMT4" ShapeID="_x0000_i1057" DrawAspect="Content" ObjectID="_1362120252" r:id="rId64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D53687">
        <w:rPr>
          <w:position w:val="-22"/>
          <w:sz w:val="28"/>
          <w:szCs w:val="28"/>
        </w:rPr>
        <w:object w:dxaOrig="1939" w:dyaOrig="660">
          <v:shape id="_x0000_i1058" type="#_x0000_t75" style="width:96.75pt;height:32.25pt" o:ole="">
            <v:imagedata r:id="rId65" o:title=""/>
          </v:shape>
          <o:OLEObject Type="Embed" ProgID="Equation.DSMT4" ShapeID="_x0000_i1058" DrawAspect="Content" ObjectID="_1362120253" r:id="rId66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59" type="#_x0000_t75" style="width:11.25pt;height:12pt" o:ole="">
            <v:imagedata r:id="rId28" o:title=""/>
          </v:shape>
          <o:OLEObject Type="Embed" ProgID="Equation.DSMT4" ShapeID="_x0000_i1059" DrawAspect="Content" ObjectID="_1362120254" r:id="rId67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E42A8F" w:rsidRDefault="00E42A8F"/>
    <w:sectPr w:rsidR="00E4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744043"/>
    <w:rsid w:val="00744043"/>
    <w:rsid w:val="00B27091"/>
    <w:rsid w:val="00C449AF"/>
    <w:rsid w:val="00CF6A30"/>
    <w:rsid w:val="00E4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image" Target="media/image22.e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Повышенный уровень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Повышенный уровень</dc:title>
  <dc:creator>Valya</dc:creator>
  <cp:lastModifiedBy>Ирина</cp:lastModifiedBy>
  <cp:revision>2</cp:revision>
  <cp:lastPrinted>2009-03-14T17:09:00Z</cp:lastPrinted>
  <dcterms:created xsi:type="dcterms:W3CDTF">2011-03-20T06:57:00Z</dcterms:created>
  <dcterms:modified xsi:type="dcterms:W3CDTF">2011-03-20T06:57:00Z</dcterms:modified>
</cp:coreProperties>
</file>